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32" w:rsidRPr="002C2D32" w:rsidRDefault="002C2D32" w:rsidP="002C2D32">
      <w:pPr>
        <w:jc w:val="center"/>
        <w:outlineLvl w:val="0"/>
        <w:rPr>
          <w:b/>
          <w:lang w:val="kk-KZ"/>
        </w:rPr>
      </w:pPr>
      <w:r w:rsidRPr="002C2D32">
        <w:rPr>
          <w:b/>
        </w:rPr>
        <w:t>С</w:t>
      </w:r>
      <w:r w:rsidRPr="002C2D32">
        <w:rPr>
          <w:b/>
          <w:lang w:val="kk-KZ"/>
        </w:rPr>
        <w:t xml:space="preserve">писок научных </w:t>
      </w:r>
      <w:r w:rsidR="0088233A">
        <w:rPr>
          <w:b/>
          <w:lang w:val="kk-KZ"/>
        </w:rPr>
        <w:t>трудов</w:t>
      </w:r>
      <w:r w:rsidRPr="002C2D32">
        <w:rPr>
          <w:b/>
          <w:lang w:val="kk-KZ"/>
        </w:rPr>
        <w:t xml:space="preserve"> и.о.доцента кафедры организации и управления фармацевтического дела </w:t>
      </w:r>
    </w:p>
    <w:p w:rsidR="002C2D32" w:rsidRPr="002C2D32" w:rsidRDefault="002C2D32" w:rsidP="002C2D32">
      <w:pPr>
        <w:jc w:val="center"/>
        <w:outlineLvl w:val="0"/>
        <w:rPr>
          <w:b/>
        </w:rPr>
      </w:pPr>
      <w:r w:rsidRPr="002C2D32">
        <w:rPr>
          <w:b/>
          <w:lang w:val="kk-KZ"/>
        </w:rPr>
        <w:t xml:space="preserve">Утегеновой Гульнары Искаковны </w:t>
      </w:r>
    </w:p>
    <w:p w:rsidR="00D80B8F" w:rsidRDefault="00D80B8F">
      <w:pPr>
        <w:rPr>
          <w:lang w:val="kk-KZ"/>
        </w:rPr>
      </w:pPr>
    </w:p>
    <w:tbl>
      <w:tblPr>
        <w:tblpPr w:leftFromText="180" w:rightFromText="180" w:vertAnchor="text" w:horzAnchor="margin" w:tblpY="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07"/>
        <w:gridCol w:w="1446"/>
        <w:gridCol w:w="4645"/>
        <w:gridCol w:w="1053"/>
        <w:gridCol w:w="2529"/>
      </w:tblGrid>
      <w:tr w:rsidR="002C2D32" w:rsidRPr="005E5940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№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Объем (стр.)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</w:pPr>
            <w:r w:rsidRPr="005E5940">
              <w:t>Соавторы</w:t>
            </w:r>
          </w:p>
        </w:tc>
      </w:tr>
      <w:tr w:rsidR="0088233A" w:rsidRPr="005E5940" w:rsidTr="00A42816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3A" w:rsidRDefault="0088233A" w:rsidP="0088233A">
            <w:pPr>
              <w:rPr>
                <w:b/>
                <w:sz w:val="22"/>
                <w:szCs w:val="22"/>
                <w:lang w:val="kk-KZ"/>
              </w:rPr>
            </w:pPr>
          </w:p>
          <w:p w:rsidR="0088233A" w:rsidRPr="0088233A" w:rsidRDefault="0088233A" w:rsidP="006546D0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lang w:val="kk-KZ"/>
              </w:rPr>
            </w:pPr>
            <w:r w:rsidRPr="0088233A">
              <w:rPr>
                <w:b/>
                <w:lang w:val="kk-KZ"/>
              </w:rPr>
              <w:t xml:space="preserve">Список научных трудов в изданиях, рекомендуемых </w:t>
            </w:r>
            <w:r w:rsidR="006546D0">
              <w:rPr>
                <w:b/>
                <w:lang w:val="kk-KZ"/>
              </w:rPr>
              <w:t>КОКСНВО МНВО РК</w:t>
            </w:r>
          </w:p>
          <w:p w:rsidR="0088233A" w:rsidRPr="0088233A" w:rsidRDefault="0088233A" w:rsidP="0088233A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2C2D32" w:rsidRPr="005E5940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105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Современные подходы к унификации системы статистической отчетности в фармации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8C7D3F" w:rsidP="002C2D3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503282">
            <w:pPr>
              <w:rPr>
                <w:bCs/>
                <w:lang w:val="kk-KZ"/>
              </w:rPr>
            </w:pPr>
            <w:r w:rsidRPr="005E5940">
              <w:rPr>
                <w:bCs/>
                <w:lang w:val="kk-KZ"/>
              </w:rPr>
              <w:t xml:space="preserve">Астана медициналық журнал. 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Pr="005E5940">
              <w:rPr>
                <w:bCs/>
                <w:lang w:val="kk-KZ"/>
              </w:rPr>
              <w:t xml:space="preserve">Астана </w:t>
            </w:r>
            <w:r w:rsidR="00503282">
              <w:rPr>
                <w:bCs/>
                <w:lang w:val="kk-KZ"/>
              </w:rPr>
              <w:t xml:space="preserve">, </w:t>
            </w:r>
            <w:r w:rsidRPr="005E5940">
              <w:rPr>
                <w:bCs/>
                <w:lang w:val="kk-KZ"/>
              </w:rPr>
              <w:t>2017.</w:t>
            </w:r>
            <w:r w:rsidR="004916DF" w:rsidRPr="005E5940">
              <w:rPr>
                <w:bCs/>
                <w:lang w:val="kk-KZ"/>
              </w:rPr>
              <w:t xml:space="preserve">- </w:t>
            </w:r>
            <w:r w:rsidR="00E42DC7">
              <w:rPr>
                <w:bCs/>
                <w:lang w:val="kk-KZ"/>
              </w:rPr>
              <w:t>№2(92) -</w:t>
            </w:r>
            <w:r w:rsidRPr="005E5940">
              <w:rPr>
                <w:bCs/>
                <w:lang w:val="kk-KZ"/>
              </w:rPr>
              <w:t xml:space="preserve"> С</w:t>
            </w:r>
            <w:r w:rsidR="008C7D3F">
              <w:rPr>
                <w:bCs/>
                <w:lang w:val="kk-KZ"/>
              </w:rPr>
              <w:t>.</w:t>
            </w:r>
            <w:r w:rsidRPr="005E5940">
              <w:rPr>
                <w:bCs/>
                <w:lang w:val="kk-KZ"/>
              </w:rPr>
              <w:t xml:space="preserve"> 90-97</w:t>
            </w:r>
            <w:r w:rsidR="0071349E">
              <w:rPr>
                <w:bCs/>
                <w:lang w:val="kk-KZ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32" w:rsidRPr="005E5940" w:rsidRDefault="002C2D32" w:rsidP="002C2D32">
            <w:pPr>
              <w:rPr>
                <w:lang w:val="kk-KZ"/>
              </w:rPr>
            </w:pPr>
            <w:r w:rsidRPr="005E5940">
              <w:rPr>
                <w:lang w:val="kk-KZ"/>
              </w:rPr>
              <w:t>Серикбаева Ж.Ж., Шертаева К.Д., Блинова О.В.,  Утегенова Г.И.</w:t>
            </w:r>
          </w:p>
        </w:tc>
      </w:tr>
      <w:tr w:rsidR="008C7D3F" w:rsidRPr="005E5940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106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О проведении маркетингового аудита окружающей среды предполагаемой зоны ЧС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503282">
            <w:pPr>
              <w:rPr>
                <w:bCs/>
                <w:lang w:val="kk-KZ"/>
              </w:rPr>
            </w:pPr>
            <w:r w:rsidRPr="005E5940">
              <w:rPr>
                <w:bCs/>
                <w:lang w:val="kk-KZ"/>
              </w:rPr>
              <w:t xml:space="preserve">Астана медициналық журнал. </w:t>
            </w:r>
            <w:r w:rsidR="00503282">
              <w:rPr>
                <w:bCs/>
                <w:lang w:val="kk-KZ"/>
              </w:rPr>
              <w:t>–</w:t>
            </w:r>
            <w:r w:rsidRPr="005E5940">
              <w:rPr>
                <w:bCs/>
                <w:lang w:val="kk-KZ"/>
              </w:rPr>
              <w:t xml:space="preserve"> Астана</w:t>
            </w:r>
            <w:r w:rsidR="00503282">
              <w:rPr>
                <w:bCs/>
                <w:lang w:val="kk-KZ"/>
              </w:rPr>
              <w:t>,</w:t>
            </w:r>
            <w:r w:rsidRPr="005E5940">
              <w:rPr>
                <w:bCs/>
                <w:lang w:val="kk-KZ"/>
              </w:rPr>
              <w:t xml:space="preserve"> 2017.</w:t>
            </w:r>
            <w:r>
              <w:rPr>
                <w:bCs/>
                <w:lang w:val="kk-KZ"/>
              </w:rPr>
              <w:t xml:space="preserve"> </w:t>
            </w:r>
            <w:r w:rsidRPr="005E5940">
              <w:rPr>
                <w:bCs/>
                <w:lang w:val="kk-KZ"/>
              </w:rPr>
              <w:t xml:space="preserve">- </w:t>
            </w:r>
            <w:r w:rsidR="00E42DC7">
              <w:rPr>
                <w:bCs/>
                <w:lang w:val="kk-KZ"/>
              </w:rPr>
              <w:t xml:space="preserve">№2(92) </w:t>
            </w:r>
            <w:r w:rsidRPr="005E5940">
              <w:rPr>
                <w:bCs/>
                <w:lang w:val="kk-KZ"/>
              </w:rPr>
              <w:t>-  С</w:t>
            </w:r>
            <w:r w:rsidR="00503282">
              <w:rPr>
                <w:bCs/>
                <w:lang w:val="kk-KZ"/>
              </w:rPr>
              <w:t>.</w:t>
            </w:r>
            <w:r w:rsidRPr="005E5940">
              <w:rPr>
                <w:bCs/>
                <w:lang w:val="kk-KZ"/>
              </w:rPr>
              <w:t xml:space="preserve"> 97- 100</w:t>
            </w:r>
            <w:r w:rsidR="0071349E">
              <w:rPr>
                <w:bCs/>
                <w:lang w:val="kk-KZ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rPr>
                <w:lang w:val="kk-KZ"/>
              </w:rPr>
            </w:pPr>
            <w:r w:rsidRPr="005E5940">
              <w:rPr>
                <w:lang w:val="kk-KZ"/>
              </w:rPr>
              <w:t>Султанбеков А.А., Шертаева К.Д., Блинова О.В.,  Утегенова Г.И.</w:t>
            </w:r>
          </w:p>
        </w:tc>
      </w:tr>
      <w:tr w:rsidR="008C7D3F" w:rsidRPr="00503282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107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О модели образа потенциального пострадавшего при ЧС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82" w:rsidRDefault="008C7D3F" w:rsidP="00503282">
            <w:pPr>
              <w:rPr>
                <w:bCs/>
                <w:lang w:val="kk-KZ"/>
              </w:rPr>
            </w:pPr>
            <w:r w:rsidRPr="005E5940">
              <w:rPr>
                <w:bCs/>
                <w:lang w:val="kk-KZ"/>
              </w:rPr>
              <w:t>Вестник КазНМУ.- Алматы</w:t>
            </w:r>
            <w:r w:rsidR="00503282">
              <w:rPr>
                <w:bCs/>
                <w:lang w:val="kk-KZ"/>
              </w:rPr>
              <w:t>,</w:t>
            </w:r>
            <w:r w:rsidRPr="005E5940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2017</w:t>
            </w:r>
            <w:r w:rsidRPr="005E5940">
              <w:rPr>
                <w:bCs/>
                <w:lang w:val="kk-KZ"/>
              </w:rPr>
              <w:t xml:space="preserve">.-  №2- </w:t>
            </w:r>
          </w:p>
          <w:p w:rsidR="008C7D3F" w:rsidRPr="005E5940" w:rsidRDefault="008C7D3F" w:rsidP="00503282">
            <w:pPr>
              <w:rPr>
                <w:bCs/>
                <w:lang w:val="kk-KZ"/>
              </w:rPr>
            </w:pPr>
            <w:r w:rsidRPr="005E5940">
              <w:rPr>
                <w:bCs/>
                <w:lang w:val="kk-KZ"/>
              </w:rPr>
              <w:t>С.</w:t>
            </w:r>
            <w:r w:rsidRPr="005E5940">
              <w:rPr>
                <w:lang w:val="kk-KZ"/>
              </w:rPr>
              <w:t xml:space="preserve"> 305-308</w:t>
            </w:r>
            <w:r w:rsidR="0071349E">
              <w:rPr>
                <w:lang w:val="kk-KZ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E42DC7" w:rsidP="008C7D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rPr>
                <w:lang w:val="kk-KZ"/>
              </w:rPr>
            </w:pPr>
            <w:r w:rsidRPr="005E5940">
              <w:rPr>
                <w:lang w:val="kk-KZ"/>
              </w:rPr>
              <w:t>Султанбеков А.А., Шертаева К.Д., Блинова О.В., У.М. Датхаев,  Утегенова Г.И.</w:t>
            </w:r>
          </w:p>
        </w:tc>
      </w:tr>
      <w:tr w:rsidR="008C7D3F" w:rsidRPr="005E5940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109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Разработка стратегического плана маркетинга по продвижению товаров (на примере отечественных ОТС препаратов)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503282">
            <w:pPr>
              <w:rPr>
                <w:bCs/>
                <w:lang w:val="kk-KZ"/>
              </w:rPr>
            </w:pPr>
            <w:r w:rsidRPr="005E5940">
              <w:rPr>
                <w:lang w:val="kk-KZ"/>
              </w:rPr>
              <w:t>Журнал «</w:t>
            </w:r>
            <w:r w:rsidRPr="005E5940">
              <w:rPr>
                <w:bCs/>
                <w:lang w:val="kk-KZ"/>
              </w:rPr>
              <w:t xml:space="preserve">Фармация Казахстана».- </w:t>
            </w:r>
            <w:r w:rsidRPr="005E5940">
              <w:rPr>
                <w:color w:val="000000"/>
                <w:lang w:val="kk-KZ"/>
              </w:rPr>
              <w:t xml:space="preserve"> Алматы</w:t>
            </w:r>
            <w:r w:rsidR="00503282">
              <w:rPr>
                <w:bCs/>
                <w:lang w:val="kk-KZ"/>
              </w:rPr>
              <w:t>,</w:t>
            </w:r>
            <w:r w:rsidRPr="005E5940">
              <w:rPr>
                <w:bCs/>
                <w:lang w:val="kk-KZ"/>
              </w:rPr>
              <w:t xml:space="preserve"> 2017.</w:t>
            </w:r>
            <w:r w:rsidR="008159EF">
              <w:rPr>
                <w:bCs/>
                <w:lang w:val="kk-KZ"/>
              </w:rPr>
              <w:t>-</w:t>
            </w:r>
            <w:r w:rsidRPr="005E5940">
              <w:rPr>
                <w:bCs/>
                <w:lang w:val="kk-KZ"/>
              </w:rPr>
              <w:t xml:space="preserve"> №2 С.6-</w:t>
            </w:r>
            <w:r w:rsidR="00CA518A">
              <w:rPr>
                <w:bCs/>
                <w:lang w:val="kk-KZ"/>
              </w:rPr>
              <w:t>10</w:t>
            </w:r>
            <w:r w:rsidRPr="005E5940">
              <w:rPr>
                <w:bCs/>
                <w:lang w:val="kk-KZ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3F" w:rsidRPr="005E5940" w:rsidRDefault="008C7D3F" w:rsidP="008C7D3F">
            <w:pPr>
              <w:rPr>
                <w:lang w:val="kk-KZ"/>
              </w:rPr>
            </w:pPr>
            <w:r w:rsidRPr="005E5940">
              <w:rPr>
                <w:lang w:val="kk-KZ"/>
              </w:rPr>
              <w:t>Шертаева К.Д., Блинова О.В., Бейсеева Ш.Н., Еркебаева А.Е.,  Утегенова Г.И.</w:t>
            </w:r>
          </w:p>
          <w:p w:rsidR="008C7D3F" w:rsidRPr="005E5940" w:rsidRDefault="008C7D3F" w:rsidP="008C7D3F">
            <w:pPr>
              <w:rPr>
                <w:lang w:val="kk-KZ"/>
              </w:rPr>
            </w:pPr>
            <w:r w:rsidRPr="005E5940">
              <w:rPr>
                <w:lang w:val="kk-KZ"/>
              </w:rPr>
              <w:t>Орынбасарова Г.</w:t>
            </w:r>
          </w:p>
        </w:tc>
      </w:tr>
    </w:tbl>
    <w:p w:rsidR="002C2D32" w:rsidRDefault="00425B0F" w:rsidP="00425B0F">
      <w:pPr>
        <w:rPr>
          <w:b/>
          <w:lang w:val="kk-KZ"/>
        </w:rPr>
      </w:pPr>
      <w:r>
        <w:rPr>
          <w:b/>
          <w:lang w:val="kk-KZ"/>
        </w:rPr>
        <w:t xml:space="preserve">                          </w:t>
      </w:r>
    </w:p>
    <w:p w:rsidR="00425B0F" w:rsidRDefault="002C2D32" w:rsidP="00425B0F">
      <w:pPr>
        <w:rPr>
          <w:b/>
          <w:lang w:val="kk-KZ"/>
        </w:rPr>
      </w:pPr>
      <w:r>
        <w:rPr>
          <w:b/>
          <w:lang w:val="kk-KZ"/>
        </w:rPr>
        <w:t xml:space="preserve">                                 </w:t>
      </w:r>
      <w:r w:rsidR="00425B0F">
        <w:rPr>
          <w:b/>
          <w:lang w:val="kk-KZ"/>
        </w:rPr>
        <w:t xml:space="preserve"> </w:t>
      </w:r>
      <w:r w:rsidR="00425B0F">
        <w:rPr>
          <w:b/>
          <w:lang w:val="en-US"/>
        </w:rPr>
        <w:t>PhD</w:t>
      </w:r>
      <w:r w:rsidR="00425B0F">
        <w:rPr>
          <w:b/>
        </w:rPr>
        <w:t xml:space="preserve">, </w:t>
      </w:r>
      <w:r w:rsidR="00425B0F">
        <w:rPr>
          <w:b/>
          <w:lang w:val="kk-KZ"/>
        </w:rPr>
        <w:t xml:space="preserve">и.о.доцент </w:t>
      </w:r>
      <w:r>
        <w:rPr>
          <w:b/>
          <w:lang w:val="kk-KZ"/>
        </w:rPr>
        <w:t>кафедры ОУФД</w:t>
      </w:r>
      <w:r w:rsidR="00425B0F">
        <w:rPr>
          <w:b/>
          <w:lang w:val="kk-KZ"/>
        </w:rPr>
        <w:t xml:space="preserve">                                          </w:t>
      </w:r>
      <w:r>
        <w:rPr>
          <w:b/>
          <w:lang w:val="kk-KZ"/>
        </w:rPr>
        <w:t xml:space="preserve">                  </w:t>
      </w:r>
      <w:r w:rsidR="006546D0">
        <w:rPr>
          <w:b/>
          <w:lang w:val="kk-KZ"/>
        </w:rPr>
        <w:t>Уте</w:t>
      </w:r>
      <w:r w:rsidR="00425B0F">
        <w:rPr>
          <w:b/>
          <w:lang w:val="kk-KZ"/>
        </w:rPr>
        <w:t>генова Г.И.</w:t>
      </w:r>
    </w:p>
    <w:p w:rsidR="00425B0F" w:rsidRPr="00425B0F" w:rsidRDefault="00425B0F" w:rsidP="00425B0F">
      <w:pPr>
        <w:rPr>
          <w:lang w:val="kk-KZ"/>
        </w:rPr>
      </w:pPr>
      <w:r>
        <w:rPr>
          <w:b/>
          <w:lang w:val="kk-KZ"/>
        </w:rPr>
        <w:t xml:space="preserve">                          </w:t>
      </w:r>
      <w:r w:rsidR="006546D0">
        <w:rPr>
          <w:b/>
          <w:lang w:val="kk-KZ"/>
        </w:rPr>
        <w:t>Ученый секретарь</w:t>
      </w:r>
      <w:r w:rsidR="004344C8">
        <w:rPr>
          <w:b/>
          <w:lang w:val="kk-KZ"/>
        </w:rPr>
        <w:t>, к.фарм.н.,  доцент                                                         Серикбаева А.Д.</w:t>
      </w:r>
    </w:p>
    <w:p w:rsidR="00034132" w:rsidRDefault="00034132">
      <w:pPr>
        <w:rPr>
          <w:lang w:val="kk-KZ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417"/>
        <w:gridCol w:w="4678"/>
        <w:gridCol w:w="992"/>
        <w:gridCol w:w="2410"/>
      </w:tblGrid>
      <w:tr w:rsidR="00B62FC2" w:rsidRPr="005E5940" w:rsidTr="008C7D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lastRenderedPageBreak/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Объем (стр.)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2" w:rsidRPr="005E5940" w:rsidRDefault="00B62FC2" w:rsidP="00364F07">
            <w:pPr>
              <w:jc w:val="center"/>
            </w:pPr>
            <w:r w:rsidRPr="005E5940">
              <w:t>Соавторы</w:t>
            </w:r>
          </w:p>
        </w:tc>
      </w:tr>
      <w:tr w:rsidR="005B2976" w:rsidRPr="00503282" w:rsidTr="008C7D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pStyle w:val="a4"/>
              <w:numPr>
                <w:ilvl w:val="0"/>
                <w:numId w:val="6"/>
              </w:numPr>
              <w:jc w:val="both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ind w:firstLine="567"/>
              <w:rPr>
                <w:lang w:val="kk-KZ"/>
              </w:rPr>
            </w:pPr>
            <w:r w:rsidRPr="005E5940">
              <w:rPr>
                <w:lang w:val="kk-KZ"/>
              </w:rPr>
              <w:t xml:space="preserve">Маркетинговые исследования организации рационального использования лекарственных средств при язвенной болезни желудка и двенадцатиперстной кишки.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03282">
            <w:pPr>
              <w:jc w:val="center"/>
              <w:rPr>
                <w:bCs/>
                <w:lang w:val="kk-KZ"/>
              </w:rPr>
            </w:pPr>
            <w:r w:rsidRPr="005E5940">
              <w:rPr>
                <w:lang w:val="kk-KZ"/>
              </w:rPr>
              <w:t>Журнал «</w:t>
            </w:r>
            <w:r w:rsidRPr="005E5940">
              <w:rPr>
                <w:bCs/>
                <w:lang w:val="kk-KZ"/>
              </w:rPr>
              <w:t xml:space="preserve">Фармация Казахстана».- </w:t>
            </w:r>
            <w:r w:rsidRPr="005E5940">
              <w:rPr>
                <w:color w:val="000000"/>
                <w:lang w:val="kk-KZ"/>
              </w:rPr>
              <w:t>Алматы</w:t>
            </w:r>
            <w:r w:rsidR="00503282">
              <w:rPr>
                <w:bCs/>
                <w:lang w:val="kk-KZ"/>
              </w:rPr>
              <w:t>,</w:t>
            </w:r>
            <w:r w:rsidRPr="005E5940">
              <w:rPr>
                <w:bCs/>
                <w:lang w:val="kk-KZ"/>
              </w:rPr>
              <w:t>2017.- №5</w:t>
            </w:r>
            <w:r w:rsidR="00503282">
              <w:rPr>
                <w:bCs/>
                <w:lang w:val="kk-KZ"/>
              </w:rPr>
              <w:t>.</w:t>
            </w:r>
            <w:r w:rsidRPr="005E5940">
              <w:rPr>
                <w:bCs/>
                <w:lang w:val="kk-KZ"/>
              </w:rPr>
              <w:t xml:space="preserve"> - С.19-24.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rPr>
                <w:lang w:val="kk-KZ"/>
              </w:rPr>
            </w:pPr>
            <w:r w:rsidRPr="005E5940">
              <w:rPr>
                <w:lang w:val="kk-KZ"/>
              </w:rPr>
              <w:t>Жумабаев Н.Ж., Серманизова А.Т. Утегенова Г.И.</w:t>
            </w:r>
          </w:p>
        </w:tc>
      </w:tr>
    </w:tbl>
    <w:tbl>
      <w:tblPr>
        <w:tblpPr w:leftFromText="180" w:rightFromText="180" w:vertAnchor="text" w:horzAnchor="margin" w:tblpY="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1418"/>
        <w:gridCol w:w="4677"/>
        <w:gridCol w:w="993"/>
        <w:gridCol w:w="2409"/>
      </w:tblGrid>
      <w:tr w:rsidR="005B2976" w:rsidRPr="005E5940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ind w:firstLine="567"/>
              <w:rPr>
                <w:lang w:val="kk-KZ"/>
              </w:rPr>
            </w:pPr>
            <w:r w:rsidRPr="005E5940">
              <w:rPr>
                <w:lang w:val="kk-KZ"/>
              </w:rPr>
              <w:t>Фармацевтердің дипломнан кейінгі оқыту жүйесін ұйымдастыру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03282">
            <w:pPr>
              <w:jc w:val="center"/>
              <w:rPr>
                <w:bCs/>
                <w:lang w:val="kk-KZ"/>
              </w:rPr>
            </w:pPr>
            <w:r w:rsidRPr="005E5940">
              <w:rPr>
                <w:lang w:val="kk-KZ"/>
              </w:rPr>
              <w:t>Журнал «</w:t>
            </w:r>
            <w:r w:rsidRPr="005E5940">
              <w:rPr>
                <w:bCs/>
                <w:lang w:val="kk-KZ"/>
              </w:rPr>
              <w:t xml:space="preserve">Фармация Казахстана».- </w:t>
            </w:r>
            <w:r w:rsidRPr="005E5940">
              <w:rPr>
                <w:color w:val="000000"/>
                <w:lang w:val="kk-KZ"/>
              </w:rPr>
              <w:t xml:space="preserve"> Алматы</w:t>
            </w:r>
            <w:r w:rsidR="00503282">
              <w:rPr>
                <w:color w:val="000000"/>
                <w:lang w:val="kk-KZ"/>
              </w:rPr>
              <w:t>,</w:t>
            </w:r>
            <w:r w:rsidRPr="005E5940">
              <w:rPr>
                <w:bCs/>
                <w:lang w:val="kk-KZ"/>
              </w:rPr>
              <w:t xml:space="preserve">  2017.-  №5-  С.31-35.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rPr>
                <w:lang w:val="kk-KZ"/>
              </w:rPr>
            </w:pPr>
            <w:r w:rsidRPr="005E5940">
              <w:rPr>
                <w:lang w:val="kk-KZ"/>
              </w:rPr>
              <w:t>Шертаева К.Д., Блинова, Орынбасарова А. Утегенова Г.И.</w:t>
            </w:r>
          </w:p>
        </w:tc>
      </w:tr>
      <w:tr w:rsidR="005B2976" w:rsidRPr="00503282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76" w:rsidRPr="005E5940" w:rsidRDefault="005B2976" w:rsidP="005B2976">
            <w:pPr>
              <w:pStyle w:val="a4"/>
              <w:numPr>
                <w:ilvl w:val="0"/>
                <w:numId w:val="6"/>
              </w:numPr>
              <w:tabs>
                <w:tab w:val="left" w:pos="454"/>
                <w:tab w:val="left" w:pos="2713"/>
              </w:tabs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ind w:firstLine="567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Оценка деловой активности фармацевтического предприятия методом Аргенти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bCs/>
                <w:color w:val="000000"/>
                <w:lang w:val="kk-KZ"/>
              </w:rPr>
            </w:pPr>
            <w:r w:rsidRPr="005E5940">
              <w:rPr>
                <w:lang w:val="kk-KZ"/>
              </w:rPr>
              <w:t>Астана</w:t>
            </w:r>
            <w:r w:rsidR="00503282">
              <w:rPr>
                <w:lang w:val="kk-KZ"/>
              </w:rPr>
              <w:t xml:space="preserve"> медициналық журналы.-  Астана,</w:t>
            </w:r>
            <w:r w:rsidRPr="005E5940">
              <w:rPr>
                <w:lang w:val="kk-KZ"/>
              </w:rPr>
              <w:t>2018.-№2 – С.1</w:t>
            </w:r>
            <w:r>
              <w:rPr>
                <w:lang w:val="kk-KZ"/>
              </w:rPr>
              <w:t>40</w:t>
            </w:r>
            <w:r w:rsidRPr="005E5940">
              <w:rPr>
                <w:lang w:val="kk-KZ"/>
              </w:rPr>
              <w:t>-14</w:t>
            </w:r>
            <w:r>
              <w:rPr>
                <w:lang w:val="kk-KZ"/>
              </w:rPr>
              <w:t>5</w:t>
            </w:r>
            <w:r w:rsidR="0071349E"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rPr>
                <w:lang w:val="kk-KZ"/>
              </w:rPr>
            </w:pPr>
            <w:r w:rsidRPr="005E5940">
              <w:rPr>
                <w:lang w:val="kk-KZ"/>
              </w:rPr>
              <w:t>Бейсеева Ш.Н., Шертаева К.Д., Умурзахова Г.Ж., Утегенова Г.И. Блинова О.В.,</w:t>
            </w:r>
          </w:p>
          <w:p w:rsidR="005B2976" w:rsidRPr="005E5940" w:rsidRDefault="005B2976" w:rsidP="005B2976">
            <w:pPr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 xml:space="preserve"> Аширхан Ж.</w:t>
            </w:r>
          </w:p>
        </w:tc>
      </w:tr>
      <w:tr w:rsidR="005B2976" w:rsidRPr="005E5940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76" w:rsidRPr="005E5940" w:rsidRDefault="005B2976" w:rsidP="005B2976">
            <w:pPr>
              <w:pStyle w:val="a4"/>
              <w:numPr>
                <w:ilvl w:val="0"/>
                <w:numId w:val="6"/>
              </w:numPr>
              <w:tabs>
                <w:tab w:val="left" w:pos="454"/>
                <w:tab w:val="left" w:pos="2713"/>
              </w:tabs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ind w:firstLine="567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GDP стандарттарына өту шарттарында дәрілік заттардың сатылымын ұйымдастыру бойынша бизнес-үрдіс үлгісін ғылыми тұрғыдан негіздеу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8159EF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>Журнал «</w:t>
            </w:r>
            <w:r w:rsidRPr="005E5940">
              <w:rPr>
                <w:color w:val="000000"/>
                <w:lang w:val="kk-KZ"/>
              </w:rPr>
              <w:t>Фа</w:t>
            </w:r>
            <w:r w:rsidR="00503282">
              <w:rPr>
                <w:color w:val="000000"/>
                <w:lang w:val="kk-KZ"/>
              </w:rPr>
              <w:t xml:space="preserve">рмация Казахстана». –  Алматы, </w:t>
            </w:r>
            <w:r w:rsidRPr="005E5940">
              <w:rPr>
                <w:color w:val="000000"/>
                <w:lang w:val="kk-KZ"/>
              </w:rPr>
              <w:t xml:space="preserve">2018.-  №5-  </w:t>
            </w:r>
            <w:r w:rsidR="008159EF">
              <w:rPr>
                <w:color w:val="000000"/>
                <w:lang w:val="kk-KZ"/>
              </w:rPr>
              <w:t>С</w:t>
            </w:r>
            <w:r w:rsidRPr="005E5940">
              <w:rPr>
                <w:color w:val="000000"/>
                <w:lang w:val="kk-KZ"/>
              </w:rPr>
              <w:t>. 43-47</w:t>
            </w:r>
            <w:r w:rsidR="0071349E">
              <w:rPr>
                <w:color w:val="000000"/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rPr>
                <w:lang w:val="kk-KZ"/>
              </w:rPr>
            </w:pPr>
            <w:r w:rsidRPr="005E5940">
              <w:rPr>
                <w:lang w:val="kk-KZ"/>
              </w:rPr>
              <w:t xml:space="preserve">Оразалиева А.,Б. Шертаева К.Д., </w:t>
            </w:r>
          </w:p>
          <w:p w:rsidR="005B2976" w:rsidRPr="005E5940" w:rsidRDefault="005B2976" w:rsidP="005B2976">
            <w:pPr>
              <w:rPr>
                <w:lang w:val="kk-KZ"/>
              </w:rPr>
            </w:pPr>
            <w:r w:rsidRPr="005E5940">
              <w:rPr>
                <w:lang w:val="kk-KZ"/>
              </w:rPr>
              <w:t>Утегенова Г.И.</w:t>
            </w:r>
          </w:p>
          <w:p w:rsidR="005B2976" w:rsidRPr="005E5940" w:rsidRDefault="005B2976" w:rsidP="005B2976">
            <w:pPr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>Жанбырбаева А.Д., Сапакбай М.М.</w:t>
            </w:r>
          </w:p>
        </w:tc>
      </w:tr>
      <w:tr w:rsidR="005B2976" w:rsidRPr="005E5940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76" w:rsidRPr="00503282" w:rsidRDefault="005B2976" w:rsidP="005B2976">
            <w:pPr>
              <w:pStyle w:val="a4"/>
              <w:numPr>
                <w:ilvl w:val="0"/>
                <w:numId w:val="6"/>
              </w:numPr>
              <w:tabs>
                <w:tab w:val="left" w:pos="454"/>
                <w:tab w:val="left" w:pos="2713"/>
              </w:tabs>
              <w:jc w:val="center"/>
            </w:pPr>
            <w:r w:rsidRPr="00503282"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Исследование факторов риска и степени значимости их влияния на тенденцию развития фармацевтических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Астана</w:t>
            </w:r>
            <w:r w:rsidR="00503282">
              <w:rPr>
                <w:lang w:val="kk-KZ"/>
              </w:rPr>
              <w:t xml:space="preserve"> медициналық журналы.-  Астана,</w:t>
            </w:r>
            <w:r w:rsidRPr="005E5940">
              <w:rPr>
                <w:lang w:val="kk-KZ"/>
              </w:rPr>
              <w:t xml:space="preserve"> 2018.- №1 – С.193-198</w:t>
            </w:r>
            <w:r w:rsidR="0071349E"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   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Бейсеева Ш.Н., Шертаева К.Д., Умурзахова Г.Ж.,  Утегенова Г.И.</w:t>
            </w:r>
          </w:p>
          <w:p w:rsidR="005B2976" w:rsidRPr="005E5940" w:rsidRDefault="005B2976" w:rsidP="005B2976">
            <w:pPr>
              <w:tabs>
                <w:tab w:val="num" w:pos="0"/>
                <w:tab w:val="left" w:pos="2713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Молдабеков Е.Л., Орынбаева А.</w:t>
            </w:r>
          </w:p>
        </w:tc>
      </w:tr>
    </w:tbl>
    <w:p w:rsidR="004344C8" w:rsidRDefault="004344C8" w:rsidP="004344C8">
      <w:pPr>
        <w:rPr>
          <w:b/>
          <w:lang w:val="kk-KZ"/>
        </w:rPr>
      </w:pPr>
      <w:r>
        <w:rPr>
          <w:b/>
          <w:lang w:val="kk-KZ"/>
        </w:rPr>
        <w:t xml:space="preserve">                           </w:t>
      </w:r>
      <w:r>
        <w:rPr>
          <w:b/>
          <w:lang w:val="en-US"/>
        </w:rPr>
        <w:t>PhD</w:t>
      </w:r>
      <w:r>
        <w:rPr>
          <w:b/>
        </w:rPr>
        <w:t xml:space="preserve">, </w:t>
      </w:r>
      <w:r>
        <w:rPr>
          <w:b/>
          <w:lang w:val="kk-KZ"/>
        </w:rPr>
        <w:t>и.о.доцент                                                                                                             Утегенова Г.И.</w:t>
      </w:r>
    </w:p>
    <w:p w:rsidR="004344C8" w:rsidRPr="00425B0F" w:rsidRDefault="004344C8" w:rsidP="004344C8">
      <w:pPr>
        <w:rPr>
          <w:lang w:val="kk-KZ"/>
        </w:rPr>
      </w:pPr>
      <w:r>
        <w:rPr>
          <w:b/>
          <w:lang w:val="kk-KZ"/>
        </w:rPr>
        <w:t xml:space="preserve">                          </w:t>
      </w:r>
      <w:r w:rsidR="006546D0">
        <w:rPr>
          <w:b/>
          <w:lang w:val="kk-KZ"/>
        </w:rPr>
        <w:t>Ученый секретарь, к.фарм.н.,  доцент</w:t>
      </w:r>
      <w:r>
        <w:rPr>
          <w:b/>
          <w:lang w:val="kk-KZ"/>
        </w:rPr>
        <w:t xml:space="preserve"> </w:t>
      </w:r>
      <w:r w:rsidR="006546D0">
        <w:rPr>
          <w:b/>
          <w:lang w:val="kk-KZ"/>
        </w:rPr>
        <w:t xml:space="preserve">                                                                   </w:t>
      </w:r>
      <w:r>
        <w:rPr>
          <w:b/>
          <w:lang w:val="kk-KZ"/>
        </w:rPr>
        <w:t>Серикбаева А.Д.</w:t>
      </w:r>
    </w:p>
    <w:p w:rsidR="00034132" w:rsidRPr="005E5940" w:rsidRDefault="00034132">
      <w:pPr>
        <w:rPr>
          <w:lang w:val="kk-KZ"/>
        </w:rPr>
      </w:pPr>
    </w:p>
    <w:tbl>
      <w:tblPr>
        <w:tblW w:w="147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417"/>
        <w:gridCol w:w="3828"/>
        <w:gridCol w:w="992"/>
        <w:gridCol w:w="3113"/>
      </w:tblGrid>
      <w:tr w:rsidR="004344C8" w:rsidRPr="005E5940" w:rsidTr="008C7D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lastRenderedPageBreak/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Объем (стр.)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C8" w:rsidRPr="005E5940" w:rsidRDefault="004344C8" w:rsidP="00156BF8">
            <w:pPr>
              <w:jc w:val="center"/>
            </w:pPr>
            <w:r w:rsidRPr="005E5940">
              <w:t>Соавторы</w:t>
            </w:r>
          </w:p>
        </w:tc>
      </w:tr>
      <w:tr w:rsidR="005B2976" w:rsidRPr="005E5940" w:rsidTr="008C7D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rPr>
                <w:color w:val="00000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lang w:val="kk-KZ"/>
              </w:rPr>
            </w:pPr>
            <w:r w:rsidRPr="005E5940">
              <w:rPr>
                <w:lang w:val="kk-KZ"/>
              </w:rPr>
              <w:t>Фармацевтикалық ұйымдарының бәсекеге қабілеттілігін арттыру үрдістеріне ықпал ететін факторларды анықтау</w:t>
            </w:r>
          </w:p>
          <w:p w:rsidR="005B2976" w:rsidRPr="005E5940" w:rsidRDefault="005B2976" w:rsidP="005B2976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03282">
            <w:pPr>
              <w:jc w:val="both"/>
              <w:rPr>
                <w:lang w:val="kk-KZ" w:eastAsia="ko-KR"/>
              </w:rPr>
            </w:pPr>
            <w:r w:rsidRPr="005E5940">
              <w:rPr>
                <w:lang w:val="kk-KZ" w:eastAsia="ko-KR"/>
              </w:rPr>
              <w:t>Астана медициналық журнал.</w:t>
            </w:r>
            <w:r>
              <w:rPr>
                <w:lang w:val="kk-KZ" w:eastAsia="ko-KR"/>
              </w:rPr>
              <w:t>-</w:t>
            </w:r>
            <w:r w:rsidR="00503282">
              <w:rPr>
                <w:lang w:val="kk-KZ" w:eastAsia="ko-KR"/>
              </w:rPr>
              <w:t xml:space="preserve"> Астана, </w:t>
            </w:r>
            <w:r w:rsidRPr="005E5940">
              <w:rPr>
                <w:lang w:val="kk-KZ" w:eastAsia="ko-KR"/>
              </w:rPr>
              <w:t>2018.</w:t>
            </w:r>
            <w:r>
              <w:rPr>
                <w:lang w:val="kk-KZ" w:eastAsia="ko-KR"/>
              </w:rPr>
              <w:t>-</w:t>
            </w:r>
            <w:r w:rsidRPr="005E5940">
              <w:rPr>
                <w:lang w:val="kk-KZ" w:eastAsia="ko-KR"/>
              </w:rPr>
              <w:t xml:space="preserve"> №4. - </w:t>
            </w:r>
            <w:r>
              <w:rPr>
                <w:lang w:val="kk-KZ" w:eastAsia="ko-KR"/>
              </w:rPr>
              <w:t>С</w:t>
            </w:r>
            <w:r w:rsidRPr="005E5940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>182-18</w:t>
            </w:r>
            <w:r w:rsidR="00CA518A">
              <w:rPr>
                <w:lang w:val="kk-KZ" w:eastAsia="ko-KR"/>
              </w:rPr>
              <w:t>7</w:t>
            </w:r>
            <w:r w:rsidR="0071349E">
              <w:rPr>
                <w:lang w:val="kk-KZ" w:eastAsia="ko-K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CA518A" w:rsidP="005B297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pStyle w:val="6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5E5940">
              <w:rPr>
                <w:sz w:val="24"/>
                <w:szCs w:val="24"/>
                <w:lang w:val="kk-KZ"/>
              </w:rPr>
              <w:t xml:space="preserve">Аширхан Ж., Шертаева К.Д, Умурзахова Г.Ж., Баркизатова Г.Б,  Утегенова Г.И. </w:t>
            </w:r>
          </w:p>
        </w:tc>
      </w:tr>
    </w:tbl>
    <w:tbl>
      <w:tblPr>
        <w:tblpPr w:leftFromText="180" w:rightFromText="180" w:vertAnchor="text" w:horzAnchor="margin" w:tblpY="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1417"/>
        <w:gridCol w:w="3827"/>
        <w:gridCol w:w="993"/>
        <w:gridCol w:w="3118"/>
      </w:tblGrid>
      <w:tr w:rsidR="005B2976" w:rsidRPr="00503282" w:rsidTr="008C7D3F">
        <w:trPr>
          <w:trHeight w:val="15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rPr>
                <w:lang w:val="kk-KZ"/>
              </w:rPr>
            </w:pPr>
            <w:r w:rsidRPr="005E5940">
              <w:rPr>
                <w:lang w:val="kk-KZ"/>
              </w:rPr>
              <w:t>Фармацевтикалық ұйымдарға келушілер қозғалысының (трафигін) қарқындылығын зерттеу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03282">
            <w:pPr>
              <w:jc w:val="both"/>
              <w:rPr>
                <w:lang w:val="kk-KZ" w:eastAsia="ko-KR"/>
              </w:rPr>
            </w:pPr>
            <w:r w:rsidRPr="005E5940">
              <w:rPr>
                <w:lang w:val="kk-KZ" w:eastAsia="ko-KR"/>
              </w:rPr>
              <w:t>Астана медициналық журнал. – Астана</w:t>
            </w:r>
            <w:r w:rsidR="00503282">
              <w:rPr>
                <w:lang w:val="kk-KZ" w:eastAsia="ko-KR"/>
              </w:rPr>
              <w:t>,</w:t>
            </w:r>
            <w:r w:rsidRPr="005E5940">
              <w:rPr>
                <w:lang w:val="kk-KZ" w:eastAsia="ko-KR"/>
              </w:rPr>
              <w:t xml:space="preserve"> 2019. -№1.- </w:t>
            </w:r>
            <w:r>
              <w:rPr>
                <w:lang w:val="kk-KZ" w:eastAsia="ko-KR"/>
              </w:rPr>
              <w:t>С</w:t>
            </w:r>
            <w:r w:rsidRPr="005E5940">
              <w:rPr>
                <w:lang w:val="kk-KZ" w:eastAsia="ko-KR"/>
              </w:rPr>
              <w:t xml:space="preserve">. </w:t>
            </w:r>
            <w:r>
              <w:rPr>
                <w:lang w:val="kk-KZ" w:eastAsia="ko-KR"/>
              </w:rPr>
              <w:t>204-208</w:t>
            </w:r>
            <w:r w:rsidR="0071349E">
              <w:rPr>
                <w:lang w:val="kk-KZ"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Аширхан Ж., Шертаева К.Д.</w:t>
            </w:r>
          </w:p>
          <w:p w:rsidR="005B2976" w:rsidRPr="005E5940" w:rsidRDefault="005B2976" w:rsidP="005B2976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  Утегенова Г.И.</w:t>
            </w:r>
          </w:p>
          <w:p w:rsidR="005B2976" w:rsidRPr="005E5940" w:rsidRDefault="005B2976" w:rsidP="005B2976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Умурзахова Г.Ж.,  Орынбаева А., Жайықбаева У.Э.,  Аблаева Д.С., Баркизатова</w:t>
            </w:r>
          </w:p>
          <w:p w:rsidR="005B2976" w:rsidRPr="005E5940" w:rsidRDefault="005B2976" w:rsidP="005B2976">
            <w:pPr>
              <w:pStyle w:val="6"/>
              <w:shd w:val="clear" w:color="auto" w:fill="auto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</w:p>
        </w:tc>
      </w:tr>
      <w:tr w:rsidR="005B2976" w:rsidRPr="00503282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pStyle w:val="a4"/>
              <w:ind w:left="170" w:hanging="170"/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</w:pPr>
            <w:r w:rsidRPr="005E5940">
              <w:t xml:space="preserve">О совершенствовании менеджмента в фармацевтической отрасли Казахстана.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 w:eastAsia="ko-KR"/>
              </w:rPr>
            </w:pPr>
            <w:r w:rsidRPr="005E5940">
              <w:rPr>
                <w:lang w:val="kk-KZ"/>
              </w:rPr>
              <w:t>Журнал «Фармация Казахстана»</w:t>
            </w:r>
            <w:r w:rsidR="0071349E">
              <w:rPr>
                <w:lang w:val="kk-KZ"/>
              </w:rPr>
              <w:t>.</w:t>
            </w:r>
            <w:r w:rsidRPr="005E5940">
              <w:rPr>
                <w:lang w:val="kk-KZ"/>
              </w:rPr>
              <w:t xml:space="preserve">- </w:t>
            </w:r>
            <w:r w:rsidRPr="005E5940">
              <w:rPr>
                <w:color w:val="000000"/>
                <w:lang w:val="kk-KZ"/>
              </w:rPr>
              <w:t xml:space="preserve"> Алматы</w:t>
            </w:r>
            <w:r w:rsidR="00503282">
              <w:rPr>
                <w:lang w:val="kk-KZ"/>
              </w:rPr>
              <w:t>,</w:t>
            </w:r>
            <w:r w:rsidRPr="005E5940">
              <w:rPr>
                <w:lang w:val="kk-KZ"/>
              </w:rPr>
              <w:t xml:space="preserve">2019.- №3.- </w:t>
            </w:r>
            <w:r>
              <w:rPr>
                <w:lang w:val="kk-KZ"/>
              </w:rPr>
              <w:t>С</w:t>
            </w:r>
            <w:r w:rsidRPr="005E5940">
              <w:rPr>
                <w:lang w:val="kk-KZ"/>
              </w:rPr>
              <w:t>.</w:t>
            </w:r>
            <w:r w:rsidRPr="00503282">
              <w:rPr>
                <w:lang w:val="kk-KZ"/>
              </w:rPr>
              <w:t>34</w:t>
            </w:r>
            <w:r w:rsidRPr="005E5940">
              <w:rPr>
                <w:lang w:val="kk-KZ"/>
              </w:rPr>
              <w:t>-38</w:t>
            </w:r>
            <w:r w:rsidR="0071349E"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03282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А</w:t>
            </w:r>
            <w:r w:rsidRPr="00503282">
              <w:rPr>
                <w:lang w:val="kk-KZ"/>
              </w:rPr>
              <w:t xml:space="preserve">блаева Д.С., </w:t>
            </w:r>
            <w:r w:rsidRPr="005E5940">
              <w:rPr>
                <w:lang w:val="kk-KZ"/>
              </w:rPr>
              <w:t>У</w:t>
            </w:r>
            <w:r w:rsidRPr="00503282">
              <w:rPr>
                <w:lang w:val="kk-KZ"/>
              </w:rPr>
              <w:t xml:space="preserve">мурзахова Г.Ж., </w:t>
            </w:r>
            <w:r w:rsidRPr="005E5940">
              <w:rPr>
                <w:lang w:val="kk-KZ"/>
              </w:rPr>
              <w:t>Ш</w:t>
            </w:r>
            <w:r w:rsidRPr="00503282">
              <w:rPr>
                <w:lang w:val="kk-KZ"/>
              </w:rPr>
              <w:t xml:space="preserve">ертаева К.Д., </w:t>
            </w:r>
            <w:r w:rsidRPr="005E5940">
              <w:rPr>
                <w:lang w:val="kk-KZ"/>
              </w:rPr>
              <w:t>Б</w:t>
            </w:r>
            <w:r w:rsidRPr="00503282">
              <w:rPr>
                <w:lang w:val="kk-KZ"/>
              </w:rPr>
              <w:t>линова О.В.</w:t>
            </w:r>
          </w:p>
          <w:p w:rsidR="005B2976" w:rsidRPr="00503282" w:rsidRDefault="005B2976" w:rsidP="005B2976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Утегенова Г.И.</w:t>
            </w:r>
          </w:p>
        </w:tc>
      </w:tr>
      <w:tr w:rsidR="005B2976" w:rsidRPr="005E5940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Фармацевтің кәсіби құзіреттілігінің моделі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03282" w:rsidP="0050328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Вестник КазНМУ</w:t>
            </w:r>
            <w:r w:rsidR="0071349E">
              <w:rPr>
                <w:lang w:val="kk-KZ"/>
              </w:rPr>
              <w:t>.</w:t>
            </w:r>
            <w:r>
              <w:rPr>
                <w:lang w:val="kk-KZ"/>
              </w:rPr>
              <w:t xml:space="preserve">- Алматы, 2019.- </w:t>
            </w:r>
            <w:r w:rsidR="005B2976" w:rsidRPr="005E5940">
              <w:rPr>
                <w:lang w:val="kk-KZ"/>
              </w:rPr>
              <w:t xml:space="preserve">№2. </w:t>
            </w:r>
            <w:r w:rsidR="005B2976">
              <w:rPr>
                <w:lang w:val="kk-KZ"/>
              </w:rPr>
              <w:t>-</w:t>
            </w:r>
            <w:r w:rsidR="005B2976" w:rsidRPr="005E5940">
              <w:rPr>
                <w:lang w:val="kk-KZ"/>
              </w:rPr>
              <w:t xml:space="preserve"> С.222-225</w:t>
            </w:r>
            <w:r w:rsidR="0071349E"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Баркизатова Г.Б., Шертаева К.Д., Умурзахова Г.Ж.,</w:t>
            </w:r>
          </w:p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  Утегенова Г.И.</w:t>
            </w:r>
          </w:p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Кумисбек Т.</w:t>
            </w:r>
          </w:p>
        </w:tc>
      </w:tr>
      <w:tr w:rsidR="005B2976" w:rsidRPr="0071349E" w:rsidTr="008C7D3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Об инструментах эфеективности развития фармацевтического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0328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Астана медициналық журнал</w:t>
            </w:r>
            <w:r w:rsidR="0071349E">
              <w:rPr>
                <w:lang w:val="kk-KZ"/>
              </w:rPr>
              <w:t>.</w:t>
            </w:r>
            <w:r>
              <w:rPr>
                <w:lang w:val="kk-KZ"/>
              </w:rPr>
              <w:t>-</w:t>
            </w:r>
            <w:r w:rsidR="00503282">
              <w:rPr>
                <w:color w:val="000000"/>
                <w:lang w:val="kk-KZ"/>
              </w:rPr>
              <w:t>Астана</w:t>
            </w:r>
            <w:r w:rsidR="00503282">
              <w:rPr>
                <w:lang w:val="kk-KZ"/>
              </w:rPr>
              <w:t>,</w:t>
            </w:r>
            <w:r w:rsidRPr="005E5940">
              <w:rPr>
                <w:lang w:val="kk-KZ"/>
              </w:rPr>
              <w:t xml:space="preserve"> 2019.</w:t>
            </w:r>
            <w:r w:rsidR="008159EF">
              <w:rPr>
                <w:lang w:val="kk-KZ"/>
              </w:rPr>
              <w:t xml:space="preserve">- </w:t>
            </w:r>
            <w:r w:rsidR="008159EF" w:rsidRPr="005E5940">
              <w:rPr>
                <w:lang w:val="kk-KZ"/>
              </w:rPr>
              <w:t>№2.-</w:t>
            </w:r>
            <w:r w:rsidR="008159EF" w:rsidRPr="005E5940">
              <w:rPr>
                <w:color w:val="000000"/>
                <w:lang w:val="kk-KZ"/>
              </w:rPr>
              <w:t xml:space="preserve"> </w:t>
            </w:r>
            <w:r w:rsidRPr="005E5940">
              <w:rPr>
                <w:lang w:val="kk-KZ"/>
              </w:rPr>
              <w:t>С</w:t>
            </w:r>
            <w:r>
              <w:rPr>
                <w:lang w:val="kk-KZ"/>
              </w:rPr>
              <w:t>.</w:t>
            </w:r>
            <w:r w:rsidRPr="005E5940">
              <w:rPr>
                <w:lang w:val="kk-KZ"/>
              </w:rPr>
              <w:t>2</w:t>
            </w:r>
            <w:r>
              <w:rPr>
                <w:lang w:val="kk-KZ"/>
              </w:rPr>
              <w:t>6</w:t>
            </w:r>
            <w:r w:rsidRPr="005E5940">
              <w:rPr>
                <w:lang w:val="kk-KZ"/>
              </w:rPr>
              <w:t>6-2</w:t>
            </w:r>
            <w:r>
              <w:rPr>
                <w:lang w:val="kk-KZ"/>
              </w:rPr>
              <w:t>71</w:t>
            </w:r>
            <w:r w:rsidR="0071349E">
              <w:rPr>
                <w:lang w:val="kk-KZ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Жайкбаева У.Э.,  Умурзахова г.ж., Шертаева к.д.,  Утегенова Г.И.</w:t>
            </w:r>
          </w:p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Г.И.Блинова о.в.</w:t>
            </w:r>
          </w:p>
          <w:p w:rsidR="005B2976" w:rsidRPr="005E5940" w:rsidRDefault="005B2976" w:rsidP="005B2976">
            <w:pPr>
              <w:jc w:val="both"/>
              <w:rPr>
                <w:lang w:val="kk-KZ"/>
              </w:rPr>
            </w:pPr>
          </w:p>
        </w:tc>
      </w:tr>
    </w:tbl>
    <w:p w:rsidR="004344C8" w:rsidRPr="005E5940" w:rsidRDefault="004344C8" w:rsidP="004344C8">
      <w:pPr>
        <w:rPr>
          <w:b/>
          <w:lang w:val="kk-KZ"/>
        </w:rPr>
      </w:pPr>
      <w:r w:rsidRPr="005E5940">
        <w:rPr>
          <w:b/>
          <w:lang w:val="kk-KZ"/>
        </w:rPr>
        <w:t xml:space="preserve">                           </w:t>
      </w:r>
      <w:r w:rsidRPr="005B2976">
        <w:rPr>
          <w:b/>
          <w:lang w:val="kk-KZ"/>
        </w:rPr>
        <w:t xml:space="preserve">PhD, </w:t>
      </w:r>
      <w:r w:rsidRPr="005E5940">
        <w:rPr>
          <w:b/>
          <w:lang w:val="kk-KZ"/>
        </w:rPr>
        <w:t>и.о.доцент                                                                                                             Утегенова Г.И.</w:t>
      </w:r>
    </w:p>
    <w:p w:rsidR="004344C8" w:rsidRPr="005E5940" w:rsidRDefault="004344C8" w:rsidP="004344C8">
      <w:pPr>
        <w:rPr>
          <w:lang w:val="kk-KZ"/>
        </w:rPr>
      </w:pPr>
      <w:r w:rsidRPr="005E5940">
        <w:rPr>
          <w:b/>
          <w:lang w:val="kk-KZ"/>
        </w:rPr>
        <w:t xml:space="preserve">                          </w:t>
      </w:r>
      <w:r w:rsidR="006546D0">
        <w:rPr>
          <w:b/>
          <w:lang w:val="kk-KZ"/>
        </w:rPr>
        <w:t>Ученый секретарь, к.фарм.н.,  доцент</w:t>
      </w:r>
      <w:r w:rsidRPr="005E5940">
        <w:rPr>
          <w:b/>
          <w:lang w:val="kk-KZ"/>
        </w:rPr>
        <w:t xml:space="preserve">                                              </w:t>
      </w:r>
      <w:r w:rsidR="006546D0">
        <w:rPr>
          <w:b/>
          <w:lang w:val="kk-KZ"/>
        </w:rPr>
        <w:t xml:space="preserve">              </w:t>
      </w:r>
      <w:r w:rsidRPr="005E5940">
        <w:rPr>
          <w:b/>
          <w:lang w:val="kk-KZ"/>
        </w:rPr>
        <w:t xml:space="preserve">           Серикбаева А.Д.</w:t>
      </w:r>
    </w:p>
    <w:p w:rsidR="004344C8" w:rsidRPr="005E5940" w:rsidRDefault="004344C8" w:rsidP="004344C8">
      <w:pPr>
        <w:rPr>
          <w:lang w:val="kk-KZ"/>
        </w:rPr>
      </w:pPr>
    </w:p>
    <w:p w:rsidR="004344C8" w:rsidRPr="005E5940" w:rsidRDefault="004344C8">
      <w:pPr>
        <w:rPr>
          <w:lang w:val="kk-KZ"/>
        </w:rPr>
      </w:pPr>
    </w:p>
    <w:tbl>
      <w:tblPr>
        <w:tblpPr w:leftFromText="180" w:rightFromText="180" w:vertAnchor="text" w:horzAnchor="margin" w:tblpX="-10" w:tblpY="4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375"/>
        <w:gridCol w:w="1436"/>
        <w:gridCol w:w="4655"/>
        <w:gridCol w:w="1053"/>
        <w:gridCol w:w="2230"/>
      </w:tblGrid>
      <w:tr w:rsidR="001E27EB" w:rsidRPr="005E5940" w:rsidTr="008C7D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lastRenderedPageBreak/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Наименование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Характер работы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Выходные данные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Объем (стр.)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EB" w:rsidRPr="005E5940" w:rsidRDefault="001E27EB" w:rsidP="001E27EB">
            <w:pPr>
              <w:jc w:val="center"/>
            </w:pPr>
            <w:r w:rsidRPr="005E5940">
              <w:t>Соавторы</w:t>
            </w:r>
          </w:p>
        </w:tc>
      </w:tr>
      <w:tr w:rsidR="005B2976" w:rsidRPr="00503282" w:rsidTr="008C7D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15.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Создание алгоритма экспертной модели принятия стратегических решений в аптечной организации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03282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Журнал «Фармация Казахстана»</w:t>
            </w:r>
            <w:r w:rsidR="0071349E">
              <w:rPr>
                <w:lang w:val="kk-KZ"/>
              </w:rPr>
              <w:t>.</w:t>
            </w:r>
            <w:r w:rsidRPr="005E5940">
              <w:rPr>
                <w:color w:val="000000"/>
                <w:lang w:val="kk-KZ"/>
              </w:rPr>
              <w:t xml:space="preserve"> – Алматы</w:t>
            </w:r>
            <w:r w:rsidR="00503282">
              <w:rPr>
                <w:color w:val="000000"/>
                <w:lang w:val="kk-KZ"/>
              </w:rPr>
              <w:t>,</w:t>
            </w:r>
            <w:r w:rsidRPr="005E5940">
              <w:rPr>
                <w:lang w:val="kk-KZ"/>
              </w:rPr>
              <w:t xml:space="preserve"> </w:t>
            </w:r>
            <w:r w:rsidR="00503282">
              <w:rPr>
                <w:lang w:val="kk-KZ"/>
              </w:rPr>
              <w:t xml:space="preserve">2019.- </w:t>
            </w:r>
            <w:r w:rsidRPr="005E5940">
              <w:rPr>
                <w:lang w:val="kk-KZ"/>
              </w:rPr>
              <w:t>№6 с.2019г.-</w:t>
            </w:r>
            <w:r w:rsidR="008159EF">
              <w:rPr>
                <w:lang w:val="kk-KZ"/>
              </w:rPr>
              <w:t>С</w:t>
            </w:r>
            <w:r w:rsidRPr="005E5940">
              <w:rPr>
                <w:lang w:val="kk-KZ"/>
              </w:rPr>
              <w:t>.34-39</w:t>
            </w:r>
            <w:r w:rsidR="0071349E">
              <w:rPr>
                <w:lang w:val="kk-KZ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>Жайкбаева У.Э.,  Аблаева Д., Шертаева К.Д. Утегенова Г.И.</w:t>
            </w:r>
          </w:p>
        </w:tc>
      </w:tr>
      <w:tr w:rsidR="005B2976" w:rsidRPr="00503282" w:rsidTr="008C7D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6</w:t>
            </w:r>
            <w:r w:rsidRPr="005E5940">
              <w:rPr>
                <w:color w:val="000000"/>
                <w:lang w:val="kk-KZ"/>
              </w:rPr>
              <w:t>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5B2976" w:rsidRPr="005E5940" w:rsidRDefault="005B2976" w:rsidP="005B2976">
            <w:pPr>
              <w:jc w:val="both"/>
              <w:textAlignment w:val="top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 xml:space="preserve">Дәрі-әрмектерді сатып алуға ынталандырылған факторлар  - сату өнерінің негізі  </w:t>
            </w:r>
          </w:p>
          <w:p w:rsidR="005B2976" w:rsidRPr="005E5940" w:rsidRDefault="005B2976" w:rsidP="005B2976">
            <w:pPr>
              <w:jc w:val="both"/>
              <w:rPr>
                <w:lang w:val="kk-KZ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55" w:type="dxa"/>
            <w:tcBorders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</w:pPr>
            <w:r w:rsidRPr="005E5940">
              <w:t xml:space="preserve">DOI 10.53511/pharmkaz.2021.58.70.015       </w:t>
            </w:r>
          </w:p>
          <w:p w:rsidR="005B2976" w:rsidRPr="005E5940" w:rsidRDefault="005B2976" w:rsidP="005B2976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Журнал «Фармация Казахстана».- Алматы</w:t>
            </w:r>
            <w:r w:rsidR="0071349E">
              <w:rPr>
                <w:color w:val="000000"/>
                <w:lang w:val="kk-KZ"/>
              </w:rPr>
              <w:t xml:space="preserve">, </w:t>
            </w:r>
            <w:r w:rsidRPr="005E5940">
              <w:rPr>
                <w:color w:val="000000"/>
                <w:lang w:val="kk-KZ"/>
              </w:rPr>
              <w:t>2021.- №3.- С59-63</w:t>
            </w:r>
            <w:r w:rsidR="0071349E">
              <w:rPr>
                <w:color w:val="000000"/>
                <w:lang w:val="kk-KZ"/>
              </w:rPr>
              <w:t>.</w:t>
            </w:r>
          </w:p>
          <w:p w:rsidR="005B2976" w:rsidRPr="005E5940" w:rsidRDefault="005B2976" w:rsidP="005B2976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4</w:t>
            </w:r>
          </w:p>
        </w:tc>
        <w:tc>
          <w:tcPr>
            <w:tcW w:w="2230" w:type="dxa"/>
          </w:tcPr>
          <w:p w:rsidR="005B2976" w:rsidRPr="005E5940" w:rsidRDefault="005B2976" w:rsidP="005B2976">
            <w:pPr>
              <w:textAlignment w:val="top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Жарылқасын А.Н., ЖунусовА., Шертаева К.Д.., Умурзахова Г.Ж., Утегенова Г.И., Тюльбашева К.Н.</w:t>
            </w:r>
          </w:p>
          <w:p w:rsidR="005B2976" w:rsidRPr="005E5940" w:rsidRDefault="005B2976" w:rsidP="005B2976">
            <w:pPr>
              <w:jc w:val="both"/>
              <w:rPr>
                <w:lang w:val="kk-KZ"/>
              </w:rPr>
            </w:pPr>
          </w:p>
        </w:tc>
      </w:tr>
      <w:tr w:rsidR="005B2976" w:rsidRPr="005E5940" w:rsidTr="008C7D3F">
        <w:trPr>
          <w:trHeight w:val="10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5E5940">
              <w:rPr>
                <w:color w:val="000000"/>
                <w:lang w:val="kk-KZ"/>
              </w:rPr>
              <w:t>.</w:t>
            </w:r>
          </w:p>
        </w:tc>
        <w:tc>
          <w:tcPr>
            <w:tcW w:w="4375" w:type="dxa"/>
            <w:tcBorders>
              <w:left w:val="single" w:sz="4" w:space="0" w:color="auto"/>
            </w:tcBorders>
          </w:tcPr>
          <w:p w:rsidR="005B2976" w:rsidRPr="005E5940" w:rsidRDefault="005B2976" w:rsidP="005B2976">
            <w:pPr>
              <w:rPr>
                <w:lang w:val="kk-KZ"/>
              </w:rPr>
            </w:pPr>
            <w:r w:rsidRPr="005E5940">
              <w:t>Методические подходы к внедрению системы управления проектами на фармацевтических предприятиях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</w:pPr>
            <w:r w:rsidRPr="005E5940">
              <w:t xml:space="preserve">DOI 10.53511/PHARMKAZ.2022.30.20.027     </w:t>
            </w:r>
          </w:p>
          <w:p w:rsidR="005B2976" w:rsidRPr="005E5940" w:rsidRDefault="005B2976" w:rsidP="00CA518A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Жур</w:t>
            </w:r>
            <w:r w:rsidR="0071349E">
              <w:rPr>
                <w:color w:val="000000"/>
                <w:lang w:val="kk-KZ"/>
              </w:rPr>
              <w:t>нал Фармация Казахстана.-Алматы,</w:t>
            </w:r>
            <w:r w:rsidRPr="005E5940">
              <w:rPr>
                <w:color w:val="000000"/>
                <w:lang w:val="kk-KZ"/>
              </w:rPr>
              <w:t xml:space="preserve"> 2022. -№6.</w:t>
            </w:r>
            <w:r w:rsidR="008159EF">
              <w:rPr>
                <w:color w:val="000000"/>
                <w:lang w:val="kk-KZ"/>
              </w:rPr>
              <w:t>- С.</w:t>
            </w:r>
            <w:r w:rsidRPr="005E5940">
              <w:rPr>
                <w:color w:val="000000"/>
                <w:lang w:val="kk-KZ"/>
              </w:rPr>
              <w:t>164-17</w:t>
            </w:r>
            <w:r w:rsidR="00CA518A">
              <w:rPr>
                <w:color w:val="000000"/>
                <w:lang w:val="kk-KZ"/>
              </w:rPr>
              <w:t>0</w:t>
            </w:r>
            <w:r w:rsidR="0071349E">
              <w:rPr>
                <w:color w:val="000000"/>
                <w:lang w:val="kk-KZ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center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>Нияз К., ШертаеваК.Д.,Блинова О.В.,Утегенова Г.И., Жанкозин Н.</w:t>
            </w:r>
          </w:p>
        </w:tc>
      </w:tr>
      <w:tr w:rsidR="005B2976" w:rsidRPr="005E5940" w:rsidTr="008C7D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76" w:rsidRPr="005E5940" w:rsidRDefault="005B2976" w:rsidP="005B2976">
            <w:pPr>
              <w:tabs>
                <w:tab w:val="num" w:pos="0"/>
                <w:tab w:val="left" w:pos="2713"/>
              </w:tabs>
              <w:rPr>
                <w:lang w:val="kk-KZ"/>
              </w:rPr>
            </w:pPr>
            <w:r w:rsidRPr="005E5940">
              <w:rPr>
                <w:lang w:val="kk-KZ"/>
              </w:rPr>
              <w:t>1</w:t>
            </w:r>
            <w:r>
              <w:rPr>
                <w:lang w:val="kk-KZ"/>
              </w:rPr>
              <w:t>8</w:t>
            </w:r>
            <w:r w:rsidRPr="005E5940">
              <w:rPr>
                <w:lang w:val="kk-KZ"/>
              </w:rPr>
              <w:t xml:space="preserve">.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 xml:space="preserve"> Гериатриялық пациенттерге мамандандырылған фармацевтикалық кеңес беру қажеттілігі туралы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Печатная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jc w:val="both"/>
              <w:rPr>
                <w:lang w:val="kk-KZ"/>
              </w:rPr>
            </w:pPr>
            <w:r w:rsidRPr="005E5940">
              <w:rPr>
                <w:lang w:val="kk-KZ"/>
              </w:rPr>
              <w:t xml:space="preserve">DOI 10.53511/PHARMKAZ.2024.25.59.041      </w:t>
            </w:r>
          </w:p>
          <w:p w:rsidR="005B2976" w:rsidRDefault="005B2976" w:rsidP="005B2976">
            <w:pPr>
              <w:jc w:val="both"/>
              <w:rPr>
                <w:color w:val="000000"/>
                <w:lang w:val="kk-KZ"/>
              </w:rPr>
            </w:pPr>
            <w:r w:rsidRPr="005E5940">
              <w:rPr>
                <w:color w:val="000000"/>
                <w:lang w:val="kk-KZ"/>
              </w:rPr>
              <w:t xml:space="preserve"> </w:t>
            </w:r>
            <w:r w:rsidRPr="005E5940">
              <w:rPr>
                <w:lang w:val="kk-KZ"/>
              </w:rPr>
              <w:t xml:space="preserve"> Журнал «</w:t>
            </w:r>
            <w:r w:rsidRPr="005E5940">
              <w:rPr>
                <w:color w:val="000000"/>
                <w:lang w:val="kk-KZ"/>
              </w:rPr>
              <w:t>Фармация Казахстана»</w:t>
            </w:r>
            <w:r w:rsidR="0071349E">
              <w:rPr>
                <w:color w:val="000000"/>
                <w:lang w:val="kk-KZ"/>
              </w:rPr>
              <w:t>.</w:t>
            </w:r>
            <w:r w:rsidRPr="005E5940">
              <w:rPr>
                <w:color w:val="000000"/>
                <w:lang w:val="kk-KZ"/>
              </w:rPr>
              <w:t xml:space="preserve"> -  Алматы</w:t>
            </w:r>
            <w:r w:rsidR="0071349E">
              <w:rPr>
                <w:color w:val="000000"/>
                <w:lang w:val="kk-KZ"/>
              </w:rPr>
              <w:t>,</w:t>
            </w:r>
            <w:r w:rsidRPr="005E5940">
              <w:rPr>
                <w:color w:val="000000"/>
                <w:lang w:val="kk-KZ"/>
              </w:rPr>
              <w:t xml:space="preserve"> 2024</w:t>
            </w:r>
            <w:r w:rsidR="0071349E">
              <w:rPr>
                <w:color w:val="000000"/>
                <w:lang w:val="kk-KZ"/>
              </w:rPr>
              <w:t>.</w:t>
            </w:r>
            <w:r w:rsidRPr="005E5940">
              <w:rPr>
                <w:color w:val="000000"/>
                <w:lang w:val="kk-KZ"/>
              </w:rPr>
              <w:t>- № 1.- С.308-313</w:t>
            </w:r>
            <w:r w:rsidR="0071349E">
              <w:rPr>
                <w:color w:val="000000"/>
                <w:lang w:val="kk-KZ"/>
              </w:rPr>
              <w:t>.</w:t>
            </w:r>
            <w:bookmarkStart w:id="0" w:name="_GoBack"/>
            <w:bookmarkEnd w:id="0"/>
          </w:p>
          <w:p w:rsidR="008159EF" w:rsidRPr="005E5940" w:rsidRDefault="008159EF" w:rsidP="005B2976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8159EF" w:rsidP="005B297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76" w:rsidRPr="005E5940" w:rsidRDefault="005B2976" w:rsidP="005B2976">
            <w:pPr>
              <w:rPr>
                <w:color w:val="000000"/>
                <w:lang w:val="kk-KZ"/>
              </w:rPr>
            </w:pPr>
            <w:r w:rsidRPr="005E5940">
              <w:rPr>
                <w:lang w:val="kk-KZ"/>
              </w:rPr>
              <w:t>К.Д..Шертаева, Г.И.Утегенова, о.в. Э. Ашимбай</w:t>
            </w:r>
          </w:p>
        </w:tc>
      </w:tr>
    </w:tbl>
    <w:p w:rsidR="007016AC" w:rsidRPr="005E5940" w:rsidRDefault="00425B0F" w:rsidP="00425B0F">
      <w:pPr>
        <w:rPr>
          <w:b/>
          <w:lang w:val="kk-KZ"/>
        </w:rPr>
      </w:pPr>
      <w:r w:rsidRPr="005E5940">
        <w:rPr>
          <w:b/>
          <w:lang w:val="kk-KZ"/>
        </w:rPr>
        <w:lastRenderedPageBreak/>
        <w:t xml:space="preserve">                         </w:t>
      </w:r>
      <w:r w:rsidR="00B2533D" w:rsidRPr="005E5940">
        <w:rPr>
          <w:b/>
          <w:lang w:val="kk-KZ"/>
        </w:rPr>
        <w:t xml:space="preserve"> </w:t>
      </w:r>
      <w:r w:rsidR="006063EE" w:rsidRPr="005E5940">
        <w:rPr>
          <w:b/>
          <w:lang w:val="kk-KZ"/>
        </w:rPr>
        <w:t xml:space="preserve">     </w:t>
      </w:r>
    </w:p>
    <w:p w:rsidR="007016AC" w:rsidRPr="005E5940" w:rsidRDefault="006063EE" w:rsidP="00425B0F">
      <w:pPr>
        <w:rPr>
          <w:b/>
          <w:lang w:val="kk-KZ"/>
        </w:rPr>
      </w:pPr>
      <w:r w:rsidRPr="005E5940">
        <w:rPr>
          <w:b/>
          <w:lang w:val="kk-KZ"/>
        </w:rPr>
        <w:t xml:space="preserve"> </w:t>
      </w:r>
    </w:p>
    <w:p w:rsidR="007016AC" w:rsidRPr="005E5940" w:rsidRDefault="00425B0F" w:rsidP="007016AC">
      <w:pPr>
        <w:jc w:val="center"/>
        <w:rPr>
          <w:b/>
          <w:lang w:val="kk-KZ"/>
        </w:rPr>
      </w:pPr>
      <w:r w:rsidRPr="005E5940">
        <w:rPr>
          <w:b/>
          <w:lang w:val="kk-KZ"/>
        </w:rPr>
        <w:t>PhD, и.о.доцент                                                                                                             Утегенова Г.И.</w:t>
      </w:r>
    </w:p>
    <w:p w:rsidR="00425B0F" w:rsidRPr="005E5940" w:rsidRDefault="006546D0" w:rsidP="006546D0">
      <w:pPr>
        <w:rPr>
          <w:lang w:val="kk-KZ"/>
        </w:rPr>
      </w:pPr>
      <w:r>
        <w:rPr>
          <w:b/>
          <w:lang w:val="kk-KZ"/>
        </w:rPr>
        <w:t xml:space="preserve">                                        Ученый секретарь, к.фарм.н.,  доцент</w:t>
      </w:r>
      <w:r w:rsidR="006063EE" w:rsidRPr="005E5940">
        <w:rPr>
          <w:b/>
          <w:lang w:val="kk-KZ"/>
        </w:rPr>
        <w:t xml:space="preserve">                     </w:t>
      </w:r>
      <w:r>
        <w:rPr>
          <w:b/>
          <w:lang w:val="kk-KZ"/>
        </w:rPr>
        <w:t xml:space="preserve">           </w:t>
      </w:r>
      <w:r w:rsidR="006063EE" w:rsidRPr="005E5940">
        <w:rPr>
          <w:b/>
          <w:lang w:val="kk-KZ"/>
        </w:rPr>
        <w:t xml:space="preserve">                                    Серикбаева А.Д.</w:t>
      </w:r>
    </w:p>
    <w:p w:rsidR="00D80B8F" w:rsidRDefault="00D80B8F">
      <w:pPr>
        <w:rPr>
          <w:lang w:val="kk-KZ"/>
        </w:rPr>
      </w:pPr>
    </w:p>
    <w:p w:rsidR="0073641D" w:rsidRDefault="0073641D">
      <w:pPr>
        <w:rPr>
          <w:lang w:val="kk-KZ"/>
        </w:rPr>
      </w:pPr>
    </w:p>
    <w:p w:rsidR="0073641D" w:rsidRDefault="0073641D">
      <w:pPr>
        <w:rPr>
          <w:lang w:val="kk-KZ"/>
        </w:rPr>
      </w:pPr>
    </w:p>
    <w:p w:rsidR="0073641D" w:rsidRDefault="0073641D">
      <w:pPr>
        <w:rPr>
          <w:lang w:val="kk-KZ"/>
        </w:rPr>
      </w:pPr>
    </w:p>
    <w:sectPr w:rsidR="0073641D" w:rsidSect="00D80B8F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A4" w:rsidRDefault="004A6FA4" w:rsidP="00D80B8F">
      <w:r>
        <w:separator/>
      </w:r>
    </w:p>
  </w:endnote>
  <w:endnote w:type="continuationSeparator" w:id="0">
    <w:p w:rsidR="004A6FA4" w:rsidRDefault="004A6FA4" w:rsidP="00D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A4" w:rsidRDefault="004A6FA4" w:rsidP="00D80B8F">
      <w:r>
        <w:separator/>
      </w:r>
    </w:p>
  </w:footnote>
  <w:footnote w:type="continuationSeparator" w:id="0">
    <w:p w:rsidR="004A6FA4" w:rsidRDefault="004A6FA4" w:rsidP="00D80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64"/>
      <w:gridCol w:w="1867"/>
    </w:tblGrid>
    <w:tr w:rsidR="002C2D32" w:rsidTr="00832B8A">
      <w:trPr>
        <w:trHeight w:val="699"/>
        <w:jc w:val="center"/>
      </w:trPr>
      <w:tc>
        <w:tcPr>
          <w:tcW w:w="13831" w:type="dxa"/>
          <w:gridSpan w:val="2"/>
        </w:tcPr>
        <w:p w:rsidR="002C2D32" w:rsidRDefault="002C2D32" w:rsidP="002C2D32">
          <w:pPr>
            <w:tabs>
              <w:tab w:val="center" w:pos="4677"/>
              <w:tab w:val="right" w:pos="9355"/>
            </w:tabs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0411B4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27752D58" wp14:editId="555943F0">
                <wp:simplePos x="0" y="0"/>
                <wp:positionH relativeFrom="column">
                  <wp:posOffset>1304290</wp:posOffset>
                </wp:positionH>
                <wp:positionV relativeFrom="paragraph">
                  <wp:posOffset>25400</wp:posOffset>
                </wp:positionV>
                <wp:extent cx="5746115" cy="403225"/>
                <wp:effectExtent l="0" t="0" r="6985" b="0"/>
                <wp:wrapTight wrapText="bothSides">
                  <wp:wrapPolygon edited="0">
                    <wp:start x="10527" y="0"/>
                    <wp:lineTo x="6373" y="0"/>
                    <wp:lineTo x="430" y="10205"/>
                    <wp:lineTo x="358" y="20409"/>
                    <wp:lineTo x="10312" y="20409"/>
                    <wp:lineTo x="11243" y="20409"/>
                    <wp:lineTo x="21555" y="20409"/>
                    <wp:lineTo x="21555" y="10205"/>
                    <wp:lineTo x="14967" y="0"/>
                    <wp:lineTo x="11028" y="0"/>
                    <wp:lineTo x="10527" y="0"/>
                  </wp:wrapPolygon>
                </wp:wrapTight>
                <wp:docPr id="25" name="Рисунок 25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11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C2D32" w:rsidTr="00832B8A">
      <w:trPr>
        <w:trHeight w:val="248"/>
        <w:jc w:val="center"/>
      </w:trPr>
      <w:tc>
        <w:tcPr>
          <w:tcW w:w="11964" w:type="dxa"/>
        </w:tcPr>
        <w:p w:rsidR="002C2D32" w:rsidRDefault="002C2D32" w:rsidP="002C2D32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 w:rsidRPr="00977DEF">
            <w:rPr>
              <w:color w:val="000000" w:themeColor="text1"/>
              <w:sz w:val="20"/>
              <w:szCs w:val="20"/>
              <w:lang w:val="kk-KZ"/>
            </w:rPr>
            <w:t xml:space="preserve">Кафедра </w:t>
          </w:r>
          <w:r>
            <w:rPr>
              <w:color w:val="000000" w:themeColor="text1"/>
              <w:sz w:val="20"/>
              <w:szCs w:val="20"/>
              <w:lang w:val="kk-KZ"/>
            </w:rPr>
            <w:t xml:space="preserve">организации и управления фармацевтического дела </w:t>
          </w:r>
        </w:p>
      </w:tc>
      <w:tc>
        <w:tcPr>
          <w:tcW w:w="1867" w:type="dxa"/>
          <w:vMerge w:val="restart"/>
        </w:tcPr>
        <w:p w:rsidR="002C2D32" w:rsidRDefault="002C2D32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28-</w:t>
          </w:r>
        </w:p>
        <w:p w:rsidR="002C2D32" w:rsidRDefault="002C2D32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sz w:val="20"/>
              <w:szCs w:val="20"/>
            </w:rPr>
          </w:pPr>
          <w:r w:rsidRPr="00FC593B">
            <w:rPr>
              <w:color w:val="000000" w:themeColor="text1"/>
              <w:sz w:val="20"/>
              <w:szCs w:val="20"/>
            </w:rPr>
            <w:t xml:space="preserve">Страница 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FC593B">
            <w:rPr>
              <w:bCs/>
              <w:color w:val="000000" w:themeColor="text1"/>
              <w:sz w:val="20"/>
              <w:szCs w:val="20"/>
            </w:rPr>
            <w:instrText>PAGE  \* Arabic  \* MERGEFORMAT</w:instrTex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71349E">
            <w:rPr>
              <w:bCs/>
              <w:noProof/>
              <w:color w:val="000000" w:themeColor="text1"/>
              <w:sz w:val="20"/>
              <w:szCs w:val="20"/>
            </w:rPr>
            <w:t>2</w:t>
          </w:r>
          <w:r w:rsidRPr="00FC593B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FC593B">
            <w:rPr>
              <w:color w:val="000000" w:themeColor="text1"/>
              <w:sz w:val="20"/>
              <w:szCs w:val="20"/>
            </w:rPr>
            <w:t xml:space="preserve"> из </w:t>
          </w:r>
          <w:r w:rsidR="004A6FA4">
            <w:fldChar w:fldCharType="begin"/>
          </w:r>
          <w:r w:rsidR="004A6FA4">
            <w:instrText>NUMPAGES  \* Arabic  \* MERGEFORMAT</w:instrText>
          </w:r>
          <w:r w:rsidR="004A6FA4">
            <w:fldChar w:fldCharType="separate"/>
          </w:r>
          <w:r w:rsidR="0071349E" w:rsidRPr="0071349E">
            <w:rPr>
              <w:bCs/>
              <w:noProof/>
              <w:color w:val="000000" w:themeColor="text1"/>
              <w:sz w:val="20"/>
              <w:szCs w:val="20"/>
            </w:rPr>
            <w:t>4</w:t>
          </w:r>
          <w:r w:rsidR="004A6FA4">
            <w:rPr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tc>
    </w:tr>
    <w:tr w:rsidR="002C2D32" w:rsidTr="00832B8A">
      <w:trPr>
        <w:trHeight w:val="199"/>
        <w:jc w:val="center"/>
      </w:trPr>
      <w:tc>
        <w:tcPr>
          <w:tcW w:w="11964" w:type="dxa"/>
          <w:tcBorders>
            <w:bottom w:val="single" w:sz="4" w:space="0" w:color="auto"/>
          </w:tcBorders>
        </w:tcPr>
        <w:p w:rsidR="002C2D32" w:rsidRDefault="002C2D32" w:rsidP="002C2D32">
          <w:pPr>
            <w:jc w:val="center"/>
            <w:rPr>
              <w:color w:val="000000" w:themeColor="text1"/>
              <w:sz w:val="20"/>
              <w:szCs w:val="20"/>
              <w:lang w:val="kk-KZ"/>
            </w:rPr>
          </w:pPr>
          <w:r>
            <w:rPr>
              <w:sz w:val="20"/>
              <w:szCs w:val="20"/>
            </w:rPr>
            <w:t xml:space="preserve">Список научных трудов </w:t>
          </w:r>
        </w:p>
      </w:tc>
      <w:tc>
        <w:tcPr>
          <w:tcW w:w="1867" w:type="dxa"/>
          <w:vMerge/>
        </w:tcPr>
        <w:p w:rsidR="002C2D32" w:rsidRDefault="002C2D32" w:rsidP="002C2D32">
          <w:pPr>
            <w:tabs>
              <w:tab w:val="center" w:pos="4677"/>
              <w:tab w:val="right" w:pos="9355"/>
            </w:tabs>
            <w:rPr>
              <w:color w:val="000000" w:themeColor="text1"/>
              <w:lang w:val="kk-KZ"/>
            </w:rPr>
          </w:pPr>
        </w:p>
      </w:tc>
    </w:tr>
  </w:tbl>
  <w:p w:rsidR="00D80B8F" w:rsidRDefault="00D80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4BD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760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C46BC"/>
    <w:multiLevelType w:val="hybridMultilevel"/>
    <w:tmpl w:val="84D8B0CA"/>
    <w:lvl w:ilvl="0" w:tplc="4B78CE8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C45AC6"/>
    <w:multiLevelType w:val="hybridMultilevel"/>
    <w:tmpl w:val="1C0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E21B6"/>
    <w:multiLevelType w:val="hybridMultilevel"/>
    <w:tmpl w:val="7C7C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B5F5F"/>
    <w:multiLevelType w:val="hybridMultilevel"/>
    <w:tmpl w:val="168A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651F"/>
    <w:multiLevelType w:val="hybridMultilevel"/>
    <w:tmpl w:val="7C7C1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F52D9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12AF5"/>
    <w:multiLevelType w:val="hybridMultilevel"/>
    <w:tmpl w:val="1C0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3874"/>
    <w:multiLevelType w:val="hybridMultilevel"/>
    <w:tmpl w:val="F1EA4B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E9127DC"/>
    <w:multiLevelType w:val="hybridMultilevel"/>
    <w:tmpl w:val="1C0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852DF"/>
    <w:multiLevelType w:val="hybridMultilevel"/>
    <w:tmpl w:val="1C00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63E3A"/>
    <w:multiLevelType w:val="hybridMultilevel"/>
    <w:tmpl w:val="2C3AF9B4"/>
    <w:lvl w:ilvl="0" w:tplc="637267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EF"/>
    <w:rsid w:val="00032470"/>
    <w:rsid w:val="00034132"/>
    <w:rsid w:val="00060BFF"/>
    <w:rsid w:val="000A0989"/>
    <w:rsid w:val="000C55CE"/>
    <w:rsid w:val="000D7B95"/>
    <w:rsid w:val="00125405"/>
    <w:rsid w:val="001408AC"/>
    <w:rsid w:val="00180BA4"/>
    <w:rsid w:val="0019779C"/>
    <w:rsid w:val="001D0DB4"/>
    <w:rsid w:val="001D757F"/>
    <w:rsid w:val="001E27EB"/>
    <w:rsid w:val="0024207F"/>
    <w:rsid w:val="002B3DCA"/>
    <w:rsid w:val="002C2D32"/>
    <w:rsid w:val="002E0EC0"/>
    <w:rsid w:val="002F4FBE"/>
    <w:rsid w:val="00313F24"/>
    <w:rsid w:val="0032324B"/>
    <w:rsid w:val="00351BAE"/>
    <w:rsid w:val="003A6129"/>
    <w:rsid w:val="00425B0F"/>
    <w:rsid w:val="004344C8"/>
    <w:rsid w:val="004547BE"/>
    <w:rsid w:val="004916DF"/>
    <w:rsid w:val="004A6FA4"/>
    <w:rsid w:val="004E0F75"/>
    <w:rsid w:val="00503282"/>
    <w:rsid w:val="00517734"/>
    <w:rsid w:val="0054608E"/>
    <w:rsid w:val="00561B2A"/>
    <w:rsid w:val="005B2976"/>
    <w:rsid w:val="005C10F5"/>
    <w:rsid w:val="005C2201"/>
    <w:rsid w:val="005D3611"/>
    <w:rsid w:val="005E5940"/>
    <w:rsid w:val="006063EE"/>
    <w:rsid w:val="006142D2"/>
    <w:rsid w:val="006546D0"/>
    <w:rsid w:val="006919BC"/>
    <w:rsid w:val="006C032D"/>
    <w:rsid w:val="006D628F"/>
    <w:rsid w:val="006E190A"/>
    <w:rsid w:val="006F6CC3"/>
    <w:rsid w:val="007016AC"/>
    <w:rsid w:val="0071349E"/>
    <w:rsid w:val="0073268A"/>
    <w:rsid w:val="0073641D"/>
    <w:rsid w:val="00745B18"/>
    <w:rsid w:val="0078101A"/>
    <w:rsid w:val="00786DB1"/>
    <w:rsid w:val="007B6E7F"/>
    <w:rsid w:val="007C53EF"/>
    <w:rsid w:val="007D049F"/>
    <w:rsid w:val="00814A91"/>
    <w:rsid w:val="008159EF"/>
    <w:rsid w:val="00853A69"/>
    <w:rsid w:val="00857B53"/>
    <w:rsid w:val="0086100B"/>
    <w:rsid w:val="0088233A"/>
    <w:rsid w:val="008852C8"/>
    <w:rsid w:val="008874B4"/>
    <w:rsid w:val="008A1BC5"/>
    <w:rsid w:val="008C6BFD"/>
    <w:rsid w:val="008C7D3F"/>
    <w:rsid w:val="009D33C8"/>
    <w:rsid w:val="00A42C85"/>
    <w:rsid w:val="00A54B5F"/>
    <w:rsid w:val="00A71D9F"/>
    <w:rsid w:val="00B11448"/>
    <w:rsid w:val="00B2533D"/>
    <w:rsid w:val="00B55D25"/>
    <w:rsid w:val="00B62FC2"/>
    <w:rsid w:val="00B915BD"/>
    <w:rsid w:val="00BD57D2"/>
    <w:rsid w:val="00BF4E02"/>
    <w:rsid w:val="00C05AD8"/>
    <w:rsid w:val="00C13E1E"/>
    <w:rsid w:val="00C223DC"/>
    <w:rsid w:val="00C23F10"/>
    <w:rsid w:val="00C64F73"/>
    <w:rsid w:val="00C66CB7"/>
    <w:rsid w:val="00CA1372"/>
    <w:rsid w:val="00CA518A"/>
    <w:rsid w:val="00CF1FE8"/>
    <w:rsid w:val="00D31A40"/>
    <w:rsid w:val="00D3324A"/>
    <w:rsid w:val="00D42C4A"/>
    <w:rsid w:val="00D7535F"/>
    <w:rsid w:val="00D80B8F"/>
    <w:rsid w:val="00DC1E2D"/>
    <w:rsid w:val="00DE7518"/>
    <w:rsid w:val="00DF12D8"/>
    <w:rsid w:val="00DF7DD0"/>
    <w:rsid w:val="00E008FA"/>
    <w:rsid w:val="00E20E2F"/>
    <w:rsid w:val="00E42DC7"/>
    <w:rsid w:val="00E6472F"/>
    <w:rsid w:val="00EC2525"/>
    <w:rsid w:val="00EE3558"/>
    <w:rsid w:val="00F02A94"/>
    <w:rsid w:val="00F42E01"/>
    <w:rsid w:val="00F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5591-BA7D-4B46-AA3C-8E6E1246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basedOn w:val="a"/>
    <w:link w:val="a3"/>
    <w:rsid w:val="00D80B8F"/>
    <w:pPr>
      <w:widowControl w:val="0"/>
      <w:shd w:val="clear" w:color="auto" w:fill="FFFFFF"/>
      <w:spacing w:line="254" w:lineRule="exact"/>
      <w:ind w:hanging="220"/>
      <w:jc w:val="both"/>
    </w:pPr>
    <w:rPr>
      <w:color w:val="000000"/>
      <w:spacing w:val="2"/>
      <w:sz w:val="22"/>
      <w:szCs w:val="22"/>
    </w:rPr>
  </w:style>
  <w:style w:type="character" w:customStyle="1" w:styleId="a3">
    <w:name w:val="Основной текст_"/>
    <w:link w:val="6"/>
    <w:rsid w:val="00D80B8F"/>
    <w:rPr>
      <w:rFonts w:ascii="Times New Roman" w:eastAsia="Times New Roman" w:hAnsi="Times New Roman" w:cs="Times New Roman"/>
      <w:color w:val="000000"/>
      <w:spacing w:val="2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D80B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0B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80B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0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F4FB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60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60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1989-805D-4AAD-9158-05BB79F2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38</cp:revision>
  <cp:lastPrinted>2025-02-27T08:28:00Z</cp:lastPrinted>
  <dcterms:created xsi:type="dcterms:W3CDTF">2024-02-07T08:55:00Z</dcterms:created>
  <dcterms:modified xsi:type="dcterms:W3CDTF">2025-02-27T08:29:00Z</dcterms:modified>
</cp:coreProperties>
</file>